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4096" w14:textId="71426B3A" w:rsidR="00557F9A" w:rsidRPr="003411B6" w:rsidRDefault="00557F9A" w:rsidP="003411B6">
      <w:pPr>
        <w:shd w:val="clear" w:color="auto" w:fill="FFFFFF"/>
        <w:spacing w:after="300" w:line="42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0"/>
          <w:szCs w:val="40"/>
          <w:u w:val="single"/>
        </w:rPr>
      </w:pPr>
    </w:p>
    <w:p w14:paraId="43290E7D" w14:textId="5482DCE9" w:rsidR="00852E6B" w:rsidRPr="003411B6" w:rsidRDefault="00852E6B" w:rsidP="003411B6">
      <w:pPr>
        <w:jc w:val="center"/>
        <w:rPr>
          <w:sz w:val="32"/>
          <w:szCs w:val="32"/>
          <w:u w:val="single"/>
        </w:rPr>
      </w:pPr>
      <w:r w:rsidRPr="00465E04">
        <w:rPr>
          <w:sz w:val="32"/>
          <w:szCs w:val="32"/>
          <w:u w:val="single"/>
        </w:rPr>
        <w:t xml:space="preserve">Early Voting Communication Plan </w:t>
      </w:r>
    </w:p>
    <w:p w14:paraId="191DA58F" w14:textId="3B6AC974" w:rsidR="00852E6B" w:rsidRPr="00D1724B" w:rsidRDefault="00852E6B" w:rsidP="00852E6B">
      <w:pPr>
        <w:rPr>
          <w:sz w:val="24"/>
          <w:szCs w:val="24"/>
        </w:rPr>
      </w:pPr>
      <w:r w:rsidRPr="00D1724B">
        <w:rPr>
          <w:sz w:val="24"/>
          <w:szCs w:val="24"/>
        </w:rPr>
        <w:t>County Name:</w:t>
      </w:r>
      <w:r w:rsidR="003411B6">
        <w:rPr>
          <w:sz w:val="24"/>
          <w:szCs w:val="24"/>
        </w:rPr>
        <w:t xml:space="preserve"> </w:t>
      </w:r>
      <w:r w:rsidRPr="00D1724B">
        <w:rPr>
          <w:sz w:val="24"/>
          <w:szCs w:val="24"/>
        </w:rPr>
        <w:t>_____</w:t>
      </w:r>
      <w:r w:rsidR="003411B6" w:rsidRPr="00BF1792">
        <w:rPr>
          <w:sz w:val="24"/>
          <w:szCs w:val="24"/>
          <w:u w:val="single"/>
        </w:rPr>
        <w:t>Hamilton</w:t>
      </w:r>
      <w:r w:rsidRPr="00BF1792">
        <w:rPr>
          <w:sz w:val="24"/>
          <w:szCs w:val="24"/>
          <w:u w:val="single"/>
        </w:rPr>
        <w:t>______________________________</w:t>
      </w:r>
      <w:r w:rsidR="003411B6" w:rsidRPr="00BF1792">
        <w:rPr>
          <w:sz w:val="24"/>
          <w:szCs w:val="24"/>
          <w:u w:val="single"/>
        </w:rPr>
        <w:t>_</w:t>
      </w:r>
    </w:p>
    <w:p w14:paraId="3D66D26F" w14:textId="20DB8941" w:rsidR="00852E6B" w:rsidRPr="00D1724B" w:rsidRDefault="00852E6B" w:rsidP="00852E6B">
      <w:pPr>
        <w:rPr>
          <w:sz w:val="24"/>
          <w:szCs w:val="24"/>
        </w:rPr>
      </w:pPr>
      <w:r w:rsidRPr="00D1724B">
        <w:rPr>
          <w:sz w:val="24"/>
          <w:szCs w:val="24"/>
        </w:rPr>
        <w:t>Completed by:</w:t>
      </w:r>
      <w:r w:rsidRPr="00D1724B">
        <w:rPr>
          <w:sz w:val="24"/>
          <w:szCs w:val="24"/>
        </w:rPr>
        <w:tab/>
      </w:r>
      <w:r w:rsidR="003411B6">
        <w:rPr>
          <w:sz w:val="24"/>
          <w:szCs w:val="24"/>
        </w:rPr>
        <w:t xml:space="preserve"> ___</w:t>
      </w:r>
      <w:r w:rsidR="00BF1792" w:rsidRPr="00BF1792">
        <w:rPr>
          <w:sz w:val="24"/>
          <w:szCs w:val="24"/>
          <w:u w:val="single"/>
        </w:rPr>
        <w:t>Jade Sherman</w:t>
      </w:r>
      <w:r w:rsidR="003411B6" w:rsidRPr="003411B6">
        <w:rPr>
          <w:sz w:val="24"/>
          <w:szCs w:val="24"/>
          <w:u w:val="single"/>
        </w:rPr>
        <w:t xml:space="preserve"> and </w:t>
      </w:r>
      <w:r w:rsidR="00EE1CC3">
        <w:rPr>
          <w:sz w:val="24"/>
          <w:szCs w:val="24"/>
          <w:u w:val="single"/>
        </w:rPr>
        <w:t>Gail Teal, Commissioner</w:t>
      </w:r>
      <w:r w:rsidR="00BF1792">
        <w:rPr>
          <w:sz w:val="24"/>
          <w:szCs w:val="24"/>
          <w:u w:val="single"/>
        </w:rPr>
        <w:t>s</w:t>
      </w:r>
      <w:r w:rsidR="003411B6">
        <w:rPr>
          <w:sz w:val="24"/>
          <w:szCs w:val="24"/>
          <w:u w:val="single"/>
        </w:rPr>
        <w:t>____</w:t>
      </w:r>
    </w:p>
    <w:p w14:paraId="2CA3C471" w14:textId="77777777" w:rsidR="00852E6B" w:rsidRPr="00D1724B" w:rsidRDefault="00852E6B" w:rsidP="00852E6B">
      <w:pPr>
        <w:rPr>
          <w:sz w:val="24"/>
          <w:szCs w:val="24"/>
        </w:rPr>
      </w:pPr>
    </w:p>
    <w:p w14:paraId="21B3EDE8" w14:textId="21FD51C5" w:rsidR="00852E6B" w:rsidRPr="00743F49" w:rsidRDefault="00852E6B" w:rsidP="00852E6B">
      <w:pPr>
        <w:rPr>
          <w:szCs w:val="24"/>
          <w:u w:val="single"/>
        </w:rPr>
      </w:pPr>
      <w:r w:rsidRPr="00D1724B">
        <w:rPr>
          <w:sz w:val="24"/>
          <w:szCs w:val="24"/>
        </w:rPr>
        <w:t xml:space="preserve">Early Voting for Election Date:  </w:t>
      </w:r>
      <w:r w:rsidRPr="00D1724B">
        <w:rPr>
          <w:sz w:val="24"/>
          <w:szCs w:val="24"/>
        </w:rPr>
        <w:tab/>
        <w:t>_</w:t>
      </w:r>
      <w:r w:rsidR="001245BA">
        <w:rPr>
          <w:sz w:val="24"/>
          <w:szCs w:val="24"/>
          <w:u w:val="single"/>
        </w:rPr>
        <w:t>June 24,2025</w:t>
      </w:r>
      <w:r w:rsidR="00743F49">
        <w:rPr>
          <w:sz w:val="24"/>
          <w:szCs w:val="24"/>
          <w:u w:val="single"/>
        </w:rPr>
        <w:t>,</w:t>
      </w:r>
      <w:r w:rsidR="00743F49" w:rsidRPr="00743F49">
        <w:rPr>
          <w:color w:val="000000"/>
          <w:sz w:val="27"/>
          <w:szCs w:val="27"/>
        </w:rPr>
        <w:t xml:space="preserve"> </w:t>
      </w:r>
      <w:r w:rsidR="00743F49" w:rsidRPr="00743F49">
        <w:rPr>
          <w:color w:val="000000"/>
          <w:sz w:val="24"/>
          <w:szCs w:val="27"/>
          <w:u w:val="single"/>
        </w:rPr>
        <w:t xml:space="preserve">&amp; November 4,2025 </w:t>
      </w:r>
    </w:p>
    <w:p w14:paraId="1ED6CCC5" w14:textId="6E86EC25" w:rsidR="00743F49" w:rsidRDefault="00852E6B" w:rsidP="00852E6B">
      <w:pPr>
        <w:rPr>
          <w:sz w:val="24"/>
          <w:szCs w:val="24"/>
          <w:u w:val="single"/>
        </w:rPr>
      </w:pPr>
      <w:r w:rsidRPr="00D1724B">
        <w:rPr>
          <w:sz w:val="24"/>
          <w:szCs w:val="24"/>
        </w:rPr>
        <w:t>Early Voting Period:</w:t>
      </w:r>
      <w:r w:rsidRPr="00D1724B">
        <w:rPr>
          <w:sz w:val="24"/>
          <w:szCs w:val="24"/>
        </w:rPr>
        <w:tab/>
      </w:r>
      <w:r w:rsidRPr="00D1724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3F49">
        <w:rPr>
          <w:sz w:val="24"/>
          <w:szCs w:val="24"/>
        </w:rPr>
        <w:t xml:space="preserve">Primary: </w:t>
      </w:r>
      <w:r w:rsidRPr="00D1724B">
        <w:rPr>
          <w:sz w:val="24"/>
          <w:szCs w:val="24"/>
        </w:rPr>
        <w:t>__</w:t>
      </w:r>
      <w:r w:rsidR="001245BA">
        <w:rPr>
          <w:sz w:val="24"/>
          <w:szCs w:val="24"/>
          <w:u w:val="single"/>
        </w:rPr>
        <w:t>June 14-June 22, 2025</w:t>
      </w:r>
    </w:p>
    <w:p w14:paraId="0EBAA25E" w14:textId="63B7D798" w:rsidR="00852E6B" w:rsidRPr="00EE1CC3" w:rsidRDefault="00743F49" w:rsidP="00743F49">
      <w:pPr>
        <w:ind w:left="2160" w:firstLine="720"/>
        <w:rPr>
          <w:sz w:val="24"/>
          <w:szCs w:val="24"/>
          <w:u w:val="single"/>
        </w:rPr>
      </w:pPr>
      <w:r w:rsidRPr="00743F49">
        <w:rPr>
          <w:color w:val="000000"/>
          <w:sz w:val="24"/>
          <w:szCs w:val="27"/>
          <w:u w:val="single"/>
        </w:rPr>
        <w:t>General: October 25 – November 2, 2025</w:t>
      </w:r>
      <w:r w:rsidR="00852E6B" w:rsidRPr="00743F49">
        <w:rPr>
          <w:szCs w:val="24"/>
          <w:u w:val="single"/>
        </w:rPr>
        <w:t>__</w:t>
      </w:r>
    </w:p>
    <w:p w14:paraId="28F3B5C2" w14:textId="77777777" w:rsidR="00852E6B" w:rsidRPr="00D1724B" w:rsidRDefault="00852E6B" w:rsidP="00852E6B">
      <w:pPr>
        <w:rPr>
          <w:sz w:val="24"/>
          <w:szCs w:val="24"/>
        </w:rPr>
      </w:pPr>
    </w:p>
    <w:p w14:paraId="2890A380" w14:textId="193713CD" w:rsidR="00852E6B" w:rsidRPr="00D1724B" w:rsidRDefault="00852E6B" w:rsidP="00852E6B">
      <w:pPr>
        <w:rPr>
          <w:sz w:val="24"/>
          <w:szCs w:val="24"/>
        </w:rPr>
      </w:pPr>
      <w:r w:rsidRPr="00D1724B">
        <w:rPr>
          <w:sz w:val="24"/>
          <w:szCs w:val="24"/>
        </w:rPr>
        <w:t>Early Voting Sites with address and hours of operation (include if a site is limited to voters from certain areas or is open to all enrolled voters of the county)</w:t>
      </w:r>
      <w:r>
        <w:rPr>
          <w:sz w:val="24"/>
          <w:szCs w:val="24"/>
        </w:rPr>
        <w:t xml:space="preserve">. </w:t>
      </w:r>
      <w:r w:rsidR="0053525F">
        <w:rPr>
          <w:sz w:val="24"/>
          <w:szCs w:val="24"/>
        </w:rPr>
        <w:t xml:space="preserve"> All early voting sites are accessible to voters with physical disabilities.  </w:t>
      </w:r>
      <w:r>
        <w:rPr>
          <w:sz w:val="24"/>
          <w:szCs w:val="24"/>
        </w:rPr>
        <w:t xml:space="preserve"> Attached additional pages as necessary</w:t>
      </w:r>
      <w:r w:rsidRPr="00D1724B">
        <w:rPr>
          <w:sz w:val="24"/>
          <w:szCs w:val="24"/>
        </w:rPr>
        <w:t>:</w:t>
      </w:r>
    </w:p>
    <w:p w14:paraId="75C83ECB" w14:textId="77777777" w:rsidR="00852E6B" w:rsidRPr="00D1724B" w:rsidRDefault="00852E6B" w:rsidP="00852E6B">
      <w:pPr>
        <w:rPr>
          <w:sz w:val="24"/>
          <w:szCs w:val="24"/>
          <w:u w:val="single"/>
        </w:rPr>
      </w:pPr>
      <w:r w:rsidRPr="00D1724B">
        <w:rPr>
          <w:sz w:val="24"/>
          <w:szCs w:val="24"/>
        </w:rPr>
        <w:tab/>
      </w:r>
      <w:r w:rsidRPr="00D1724B">
        <w:rPr>
          <w:sz w:val="24"/>
          <w:szCs w:val="24"/>
          <w:u w:val="single"/>
        </w:rPr>
        <w:t>Site</w:t>
      </w:r>
      <w:r w:rsidRPr="00D1724B">
        <w:rPr>
          <w:sz w:val="24"/>
          <w:szCs w:val="24"/>
          <w:u w:val="single"/>
        </w:rPr>
        <w:tab/>
      </w:r>
      <w:r w:rsidRPr="00D1724B">
        <w:rPr>
          <w:sz w:val="24"/>
          <w:szCs w:val="24"/>
          <w:u w:val="single"/>
        </w:rPr>
        <w:tab/>
      </w:r>
      <w:r w:rsidRPr="00D1724B">
        <w:rPr>
          <w:sz w:val="24"/>
          <w:szCs w:val="24"/>
          <w:u w:val="single"/>
        </w:rPr>
        <w:tab/>
        <w:t>Address</w:t>
      </w:r>
      <w:r w:rsidRPr="00D1724B">
        <w:rPr>
          <w:sz w:val="24"/>
          <w:szCs w:val="24"/>
          <w:u w:val="single"/>
        </w:rPr>
        <w:tab/>
      </w:r>
      <w:r w:rsidRPr="00D1724B">
        <w:rPr>
          <w:sz w:val="24"/>
          <w:szCs w:val="24"/>
          <w:u w:val="single"/>
        </w:rPr>
        <w:tab/>
      </w:r>
      <w:r w:rsidRPr="00D1724B">
        <w:rPr>
          <w:sz w:val="24"/>
          <w:szCs w:val="24"/>
          <w:u w:val="single"/>
        </w:rPr>
        <w:tab/>
        <w:t>Days Open</w:t>
      </w:r>
      <w:r w:rsidRPr="00D1724B">
        <w:rPr>
          <w:sz w:val="24"/>
          <w:szCs w:val="24"/>
          <w:u w:val="single"/>
        </w:rPr>
        <w:tab/>
      </w:r>
      <w:r w:rsidRPr="00D1724B">
        <w:rPr>
          <w:sz w:val="24"/>
          <w:szCs w:val="24"/>
          <w:u w:val="single"/>
        </w:rPr>
        <w:tab/>
        <w:t>Hours Open</w:t>
      </w:r>
      <w:r w:rsidRPr="00D1724B">
        <w:rPr>
          <w:sz w:val="24"/>
          <w:szCs w:val="24"/>
          <w:u w:val="single"/>
        </w:rPr>
        <w:tab/>
      </w:r>
    </w:p>
    <w:p w14:paraId="1E1DDB9F" w14:textId="77777777" w:rsidR="00852E6B" w:rsidRPr="00D1724B" w:rsidRDefault="00852E6B" w:rsidP="00852E6B">
      <w:pPr>
        <w:rPr>
          <w:sz w:val="24"/>
          <w:szCs w:val="24"/>
        </w:rPr>
      </w:pPr>
      <w:r w:rsidRPr="00D1724B">
        <w:rPr>
          <w:sz w:val="24"/>
          <w:szCs w:val="24"/>
        </w:rPr>
        <w:t>1.</w:t>
      </w:r>
    </w:p>
    <w:p w14:paraId="7C50881E" w14:textId="38A98972" w:rsidR="00852E6B" w:rsidRPr="00D1724B" w:rsidRDefault="00852E6B" w:rsidP="00852E6B">
      <w:pPr>
        <w:rPr>
          <w:sz w:val="24"/>
          <w:szCs w:val="24"/>
        </w:rPr>
      </w:pPr>
      <w:r w:rsidRPr="00D1724B">
        <w:rPr>
          <w:sz w:val="24"/>
          <w:szCs w:val="24"/>
        </w:rPr>
        <w:tab/>
        <w:t xml:space="preserve">This early voting site serves: </w:t>
      </w:r>
      <w:r w:rsidR="003411B6">
        <w:rPr>
          <w:sz w:val="24"/>
          <w:szCs w:val="24"/>
        </w:rPr>
        <w:t>We have one site for all districts.</w:t>
      </w:r>
    </w:p>
    <w:p w14:paraId="2AD549A3" w14:textId="5DE7D0BC" w:rsidR="003411B6" w:rsidRPr="003411B6" w:rsidRDefault="00852E6B" w:rsidP="003411B6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3411B6">
        <w:rPr>
          <w:rFonts w:cstheme="minorHAnsi"/>
          <w:sz w:val="24"/>
          <w:szCs w:val="24"/>
        </w:rPr>
        <w:t xml:space="preserve">  </w:t>
      </w:r>
      <w:r w:rsidR="003411B6" w:rsidRPr="003411B6">
        <w:rPr>
          <w:rFonts w:cstheme="minorHAnsi"/>
          <w:b/>
          <w:bCs/>
          <w:sz w:val="24"/>
          <w:szCs w:val="24"/>
        </w:rPr>
        <w:t>Hamilton County Early Voting Dates and Hours</w:t>
      </w:r>
      <w:r w:rsidR="00743F49">
        <w:rPr>
          <w:rFonts w:cstheme="minorHAnsi"/>
          <w:b/>
          <w:bCs/>
          <w:sz w:val="24"/>
          <w:szCs w:val="24"/>
        </w:rPr>
        <w:t xml:space="preserve"> June Primary</w:t>
      </w:r>
    </w:p>
    <w:p w14:paraId="5376ACE2" w14:textId="77777777" w:rsidR="003411B6" w:rsidRPr="003411B6" w:rsidRDefault="003411B6" w:rsidP="003411B6">
      <w:pPr>
        <w:pStyle w:val="NoSpacing"/>
        <w:jc w:val="center"/>
        <w:rPr>
          <w:rFonts w:cstheme="minorHAnsi"/>
          <w:sz w:val="20"/>
          <w:szCs w:val="20"/>
        </w:rPr>
      </w:pPr>
    </w:p>
    <w:p w14:paraId="503652EC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Saturday              June 14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9:00am – 5:00pm</w:t>
      </w:r>
    </w:p>
    <w:p w14:paraId="4F17FEBA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Sunday                 June 15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9:00am – 5:00pm</w:t>
      </w:r>
    </w:p>
    <w:p w14:paraId="6693FAFD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Monday               June 16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7:30am – 3:30pm</w:t>
      </w:r>
    </w:p>
    <w:p w14:paraId="56109872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Tuesday               June 17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12:00pm – 8:00pm</w:t>
      </w:r>
    </w:p>
    <w:p w14:paraId="55B533C4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Wednesday        June 18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7:30am – 3:30pm</w:t>
      </w:r>
    </w:p>
    <w:p w14:paraId="238FC4B1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Thursday              June 19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12:00pm – 8:00pm</w:t>
      </w:r>
    </w:p>
    <w:p w14:paraId="5D796FA6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Friday                    June 20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7:30am – 3:30pm</w:t>
      </w:r>
    </w:p>
    <w:p w14:paraId="16BD19BC" w14:textId="77777777" w:rsidR="001245BA" w:rsidRP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Saturday              June 21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 9:00am – 5:00pm</w:t>
      </w:r>
    </w:p>
    <w:p w14:paraId="6F910062" w14:textId="30462C26" w:rsidR="001245BA" w:rsidRDefault="001245BA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1245BA">
        <w:rPr>
          <w:rFonts w:ascii="Arial" w:eastAsia="Times New Roman" w:hAnsi="Arial" w:cs="Arial"/>
          <w:color w:val="000000"/>
          <w:sz w:val="27"/>
          <w:szCs w:val="27"/>
        </w:rPr>
        <w:t>Sunday                 June 22</w:t>
      </w:r>
      <w:r w:rsidRPr="001245BA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rd</w:t>
      </w:r>
      <w:r w:rsidRPr="001245BA">
        <w:rPr>
          <w:rFonts w:ascii="Arial" w:eastAsia="Times New Roman" w:hAnsi="Arial" w:cs="Arial"/>
          <w:color w:val="000000"/>
          <w:sz w:val="27"/>
          <w:szCs w:val="27"/>
        </w:rPr>
        <w:t>              9:00am – 5:00pm</w:t>
      </w:r>
    </w:p>
    <w:p w14:paraId="1AFEC2D2" w14:textId="3626465A" w:rsidR="00743F49" w:rsidRDefault="00743F49" w:rsidP="00743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780A7B74" w14:textId="1A26F648" w:rsidR="00743F49" w:rsidRPr="00743F49" w:rsidRDefault="00743F49" w:rsidP="00743F4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General Election</w:t>
      </w:r>
      <w:r w:rsidRPr="00743F49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: October 25,2025 to November 2, 2025</w:t>
      </w:r>
    </w:p>
    <w:p w14:paraId="452EFCAA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Saturday              October 25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9:00am – 5:00pm</w:t>
      </w:r>
    </w:p>
    <w:p w14:paraId="369FD269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Sunday                 October 26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9:00am – 5:00pm</w:t>
      </w:r>
    </w:p>
    <w:p w14:paraId="2C57D904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Monday               October 27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7:30am – 3:30pm</w:t>
      </w:r>
    </w:p>
    <w:p w14:paraId="412D443F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Tuesday               October 28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12:00pm – 8:00pm</w:t>
      </w:r>
    </w:p>
    <w:p w14:paraId="009FFDE8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lastRenderedPageBreak/>
        <w:t>Wednesday        October 29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7:30am – 3:30pm</w:t>
      </w:r>
    </w:p>
    <w:p w14:paraId="14DC58AB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Thursday              October 30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12:00pm – 8:00pm</w:t>
      </w:r>
    </w:p>
    <w:p w14:paraId="6442521D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Friday                    October 31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   7:30am – 3:30pm</w:t>
      </w:r>
    </w:p>
    <w:p w14:paraId="5F551E81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Saturday              November 1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 9:00am – 5:00pm</w:t>
      </w:r>
    </w:p>
    <w:p w14:paraId="5F8015AD" w14:textId="77777777" w:rsidR="00743F49" w:rsidRPr="00743F49" w:rsidRDefault="00743F49" w:rsidP="00743F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743F49">
        <w:rPr>
          <w:rFonts w:ascii="Arial" w:eastAsia="Times New Roman" w:hAnsi="Arial" w:cs="Arial"/>
          <w:color w:val="000000"/>
          <w:sz w:val="27"/>
          <w:szCs w:val="27"/>
        </w:rPr>
        <w:t>Sunday                 November 2</w:t>
      </w:r>
      <w:r w:rsidRPr="00743F49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nd</w:t>
      </w:r>
      <w:r w:rsidRPr="00743F49">
        <w:rPr>
          <w:rFonts w:ascii="Arial" w:eastAsia="Times New Roman" w:hAnsi="Arial" w:cs="Arial"/>
          <w:color w:val="000000"/>
          <w:sz w:val="27"/>
          <w:szCs w:val="27"/>
        </w:rPr>
        <w:t>    9:00am – 5:00pm</w:t>
      </w:r>
    </w:p>
    <w:p w14:paraId="4F675903" w14:textId="77777777" w:rsidR="00743F49" w:rsidRPr="001245BA" w:rsidRDefault="00743F49" w:rsidP="001245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7F4C9AEC" w14:textId="5502AD96" w:rsidR="00A97990" w:rsidRPr="00A97990" w:rsidRDefault="00A97990" w:rsidP="00A97990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 Rounded MT Bold" w:eastAsia="Times New Roman" w:hAnsi="Arial Rounded MT Bold"/>
          <w:b/>
          <w:bCs/>
          <w:color w:val="000000"/>
          <w:sz w:val="24"/>
          <w:szCs w:val="24"/>
        </w:rPr>
      </w:pPr>
    </w:p>
    <w:p w14:paraId="64C70759" w14:textId="77777777" w:rsidR="003411B6" w:rsidRPr="003411B6" w:rsidRDefault="003411B6" w:rsidP="003411B6">
      <w:pPr>
        <w:pStyle w:val="NoSpacing"/>
        <w:rPr>
          <w:rFonts w:cstheme="minorHAnsi"/>
          <w:sz w:val="20"/>
          <w:szCs w:val="20"/>
        </w:rPr>
      </w:pPr>
    </w:p>
    <w:p w14:paraId="43FDE35C" w14:textId="72BD549F" w:rsidR="00852E6B" w:rsidRPr="003411B6" w:rsidRDefault="00852E6B" w:rsidP="003411B6">
      <w:pPr>
        <w:rPr>
          <w:sz w:val="24"/>
          <w:szCs w:val="24"/>
        </w:rPr>
      </w:pPr>
      <w:r w:rsidRPr="00A9563E">
        <w:rPr>
          <w:sz w:val="24"/>
          <w:szCs w:val="24"/>
          <w:u w:val="single"/>
        </w:rPr>
        <w:t>Describe your early voting communication plan to raise awareness of early voting opportunities to the voters in your County.</w:t>
      </w:r>
    </w:p>
    <w:p w14:paraId="7E08214D" w14:textId="40BB40F0" w:rsidR="00852E6B" w:rsidRDefault="00852E6B" w:rsidP="00852E6B">
      <w:pPr>
        <w:numPr>
          <w:ilvl w:val="0"/>
          <w:numId w:val="1"/>
        </w:numPr>
        <w:rPr>
          <w:sz w:val="24"/>
          <w:szCs w:val="24"/>
        </w:rPr>
      </w:pPr>
      <w:r w:rsidRPr="00D1724B">
        <w:rPr>
          <w:sz w:val="24"/>
          <w:szCs w:val="24"/>
        </w:rPr>
        <w:t>Was this plan posted to social media (Y/N) _</w:t>
      </w:r>
      <w:r w:rsidR="003411B6" w:rsidRPr="00BF1792">
        <w:rPr>
          <w:sz w:val="24"/>
          <w:szCs w:val="24"/>
          <w:u w:val="single"/>
        </w:rPr>
        <w:t>N</w:t>
      </w:r>
      <w:r w:rsidRPr="00BF1792">
        <w:rPr>
          <w:sz w:val="24"/>
          <w:szCs w:val="24"/>
          <w:u w:val="single"/>
        </w:rPr>
        <w:t>__.</w:t>
      </w:r>
      <w:r w:rsidRPr="00D1724B">
        <w:rPr>
          <w:sz w:val="24"/>
          <w:szCs w:val="24"/>
        </w:rPr>
        <w:t xml:space="preserve">  Specify social media sites and dates posted:</w:t>
      </w:r>
    </w:p>
    <w:p w14:paraId="1CCF8511" w14:textId="77777777" w:rsidR="00AA3E58" w:rsidRPr="00D1724B" w:rsidRDefault="00AA3E58" w:rsidP="00AA3E58">
      <w:pPr>
        <w:ind w:left="1080"/>
        <w:rPr>
          <w:sz w:val="24"/>
          <w:szCs w:val="24"/>
        </w:rPr>
      </w:pPr>
    </w:p>
    <w:p w14:paraId="18F281DC" w14:textId="77777777" w:rsidR="00852E6B" w:rsidRPr="00D1724B" w:rsidRDefault="00852E6B" w:rsidP="00852E6B">
      <w:pPr>
        <w:rPr>
          <w:sz w:val="24"/>
          <w:szCs w:val="24"/>
        </w:rPr>
      </w:pPr>
    </w:p>
    <w:p w14:paraId="03E1650B" w14:textId="219374A1" w:rsidR="00BF1792" w:rsidRPr="00BF1792" w:rsidRDefault="00852E6B" w:rsidP="00852E6B">
      <w:pPr>
        <w:numPr>
          <w:ilvl w:val="0"/>
          <w:numId w:val="1"/>
        </w:numPr>
        <w:rPr>
          <w:sz w:val="24"/>
          <w:szCs w:val="24"/>
          <w:u w:val="single"/>
        </w:rPr>
      </w:pPr>
      <w:r w:rsidRPr="00D1724B">
        <w:rPr>
          <w:sz w:val="24"/>
          <w:szCs w:val="24"/>
        </w:rPr>
        <w:t xml:space="preserve">Was this plan posted to your CBOE website?  </w:t>
      </w:r>
      <w:r w:rsidR="00BF1792" w:rsidRPr="00BF1792">
        <w:rPr>
          <w:sz w:val="24"/>
          <w:szCs w:val="24"/>
          <w:u w:val="single"/>
        </w:rPr>
        <w:t>Yes</w:t>
      </w:r>
    </w:p>
    <w:p w14:paraId="18224F00" w14:textId="1140340B" w:rsidR="00A97990" w:rsidRPr="00A97990" w:rsidRDefault="00BF1792" w:rsidP="00BF179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Date posted and website address:</w:t>
      </w:r>
      <w:r>
        <w:t xml:space="preserve">  Date: </w:t>
      </w:r>
      <w:r w:rsidR="001245BA">
        <w:rPr>
          <w:u w:val="single"/>
        </w:rPr>
        <w:t>5/05/2025</w:t>
      </w:r>
    </w:p>
    <w:p w14:paraId="201889F9" w14:textId="7EA196C7" w:rsidR="00852E6B" w:rsidRPr="00BF1792" w:rsidRDefault="00BF1792" w:rsidP="00BF1792">
      <w:pPr>
        <w:numPr>
          <w:ilvl w:val="0"/>
          <w:numId w:val="1"/>
        </w:numPr>
        <w:rPr>
          <w:sz w:val="24"/>
          <w:szCs w:val="24"/>
        </w:rPr>
      </w:pPr>
      <w:r>
        <w:t xml:space="preserve">  Web: </w:t>
      </w:r>
      <w:r w:rsidR="000A34E8" w:rsidRPr="00BF1792">
        <w:rPr>
          <w:u w:val="single"/>
        </w:rPr>
        <w:t>http//:www.hamiltoncounty.com</w:t>
      </w:r>
    </w:p>
    <w:p w14:paraId="4194AF11" w14:textId="77777777" w:rsidR="00AA3E58" w:rsidRPr="00D1724B" w:rsidRDefault="00AA3E58" w:rsidP="00852E6B">
      <w:pPr>
        <w:pStyle w:val="ListParagraph"/>
      </w:pPr>
    </w:p>
    <w:p w14:paraId="6871C915" w14:textId="3A012322" w:rsidR="00852E6B" w:rsidRPr="00D1724B" w:rsidRDefault="00852E6B" w:rsidP="00852E6B">
      <w:pPr>
        <w:numPr>
          <w:ilvl w:val="0"/>
          <w:numId w:val="1"/>
        </w:numPr>
        <w:rPr>
          <w:sz w:val="24"/>
          <w:szCs w:val="24"/>
        </w:rPr>
      </w:pPr>
      <w:r w:rsidRPr="00D1724B">
        <w:rPr>
          <w:sz w:val="24"/>
          <w:szCs w:val="24"/>
        </w:rPr>
        <w:t xml:space="preserve">List media outlets that you shared your early voting communication </w:t>
      </w:r>
      <w:r w:rsidR="00BF1792" w:rsidRPr="00D1724B">
        <w:rPr>
          <w:sz w:val="24"/>
          <w:szCs w:val="24"/>
        </w:rPr>
        <w:t>plan</w:t>
      </w:r>
      <w:r w:rsidR="00BF1792">
        <w:rPr>
          <w:sz w:val="24"/>
          <w:szCs w:val="24"/>
        </w:rPr>
        <w:t>, what</w:t>
      </w:r>
      <w:r>
        <w:rPr>
          <w:sz w:val="24"/>
          <w:szCs w:val="24"/>
        </w:rPr>
        <w:t xml:space="preserve"> efforts did you take to engage </w:t>
      </w:r>
      <w:r w:rsidR="00BF1792">
        <w:rPr>
          <w:sz w:val="24"/>
          <w:szCs w:val="24"/>
        </w:rPr>
        <w:t>media?</w:t>
      </w:r>
    </w:p>
    <w:p w14:paraId="703C0A3C" w14:textId="779E61DF" w:rsidR="00852E6B" w:rsidRDefault="003411B6" w:rsidP="00852E6B">
      <w:pPr>
        <w:pStyle w:val="ListParagraph"/>
      </w:pPr>
      <w:r>
        <w:t xml:space="preserve">  </w:t>
      </w:r>
      <w:r w:rsidR="00BF1792">
        <w:t xml:space="preserve">          Local News </w:t>
      </w:r>
      <w:bookmarkStart w:id="0" w:name="_GoBack"/>
      <w:bookmarkEnd w:id="0"/>
      <w:r w:rsidR="00743F49">
        <w:t>Papers:</w:t>
      </w:r>
      <w:r w:rsidR="00BF1792">
        <w:t xml:space="preserve">  Hamilton County Express </w:t>
      </w:r>
    </w:p>
    <w:p w14:paraId="32C4B5D4" w14:textId="3E755A2E" w:rsidR="00BF1792" w:rsidRDefault="00BF1792" w:rsidP="00852E6B">
      <w:pPr>
        <w:pStyle w:val="ListParagraph"/>
      </w:pPr>
      <w:r>
        <w:tab/>
      </w:r>
      <w:r>
        <w:tab/>
      </w:r>
      <w:r>
        <w:tab/>
        <w:t xml:space="preserve">          The Post Star</w:t>
      </w:r>
      <w:r>
        <w:tab/>
      </w:r>
    </w:p>
    <w:p w14:paraId="0A473C52" w14:textId="77777777" w:rsidR="00AA3E58" w:rsidRPr="00D1724B" w:rsidRDefault="00AA3E58" w:rsidP="00852E6B">
      <w:pPr>
        <w:pStyle w:val="ListParagraph"/>
      </w:pPr>
    </w:p>
    <w:p w14:paraId="4A61974F" w14:textId="77777777" w:rsidR="00852E6B" w:rsidRDefault="00852E6B" w:rsidP="00852E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and describe stakeholder partnerships and outreach.</w:t>
      </w:r>
    </w:p>
    <w:p w14:paraId="1848FA22" w14:textId="390C3B86" w:rsidR="00AA3E58" w:rsidRDefault="003411B6" w:rsidP="00A97990">
      <w:pPr>
        <w:pStyle w:val="ListParagraph"/>
      </w:pPr>
      <w:r>
        <w:t xml:space="preserve">            N/A</w:t>
      </w:r>
    </w:p>
    <w:p w14:paraId="37B6116E" w14:textId="7376B4CE" w:rsidR="00852E6B" w:rsidRDefault="00852E6B" w:rsidP="00852E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and describe voter outreach methods.</w:t>
      </w:r>
    </w:p>
    <w:p w14:paraId="156EBA1A" w14:textId="2DFDB3FC" w:rsidR="00931922" w:rsidRDefault="003411B6" w:rsidP="00931922">
      <w:pPr>
        <w:pStyle w:val="ListParagraph"/>
      </w:pPr>
      <w:r>
        <w:t xml:space="preserve">            N/A</w:t>
      </w:r>
    </w:p>
    <w:p w14:paraId="6DADD472" w14:textId="77777777" w:rsidR="00AA3E58" w:rsidRDefault="00AA3E58" w:rsidP="00931922">
      <w:pPr>
        <w:pStyle w:val="ListParagraph"/>
      </w:pPr>
    </w:p>
    <w:p w14:paraId="2C034B5B" w14:textId="0CF5E94D" w:rsidR="00931922" w:rsidRDefault="00931922" w:rsidP="00852E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Did you create a committee for early voting outreach?  Is yes, describe membership and meeting sessions.</w:t>
      </w:r>
    </w:p>
    <w:p w14:paraId="06BA6791" w14:textId="12E0EA99" w:rsidR="00AA3E58" w:rsidRDefault="003411B6" w:rsidP="00A97990">
      <w:pPr>
        <w:pStyle w:val="ListParagraph"/>
      </w:pPr>
      <w:r>
        <w:t xml:space="preserve">           N/A</w:t>
      </w:r>
    </w:p>
    <w:p w14:paraId="23D2A819" w14:textId="11E66BAF" w:rsidR="00852E6B" w:rsidRPr="00D1724B" w:rsidRDefault="00852E6B" w:rsidP="00852E6B">
      <w:pPr>
        <w:numPr>
          <w:ilvl w:val="0"/>
          <w:numId w:val="1"/>
        </w:numPr>
        <w:rPr>
          <w:sz w:val="24"/>
          <w:szCs w:val="24"/>
        </w:rPr>
      </w:pPr>
      <w:r w:rsidRPr="00D1724B">
        <w:rPr>
          <w:sz w:val="24"/>
          <w:szCs w:val="24"/>
        </w:rPr>
        <w:lastRenderedPageBreak/>
        <w:t xml:space="preserve">Did you send a mail card with early voting information?  (Y/N) </w:t>
      </w:r>
      <w:r w:rsidRPr="00BE0E03">
        <w:rPr>
          <w:sz w:val="24"/>
          <w:szCs w:val="24"/>
          <w:u w:val="single"/>
        </w:rPr>
        <w:t>__</w:t>
      </w:r>
      <w:r w:rsidR="003411B6" w:rsidRPr="00BE0E03">
        <w:rPr>
          <w:sz w:val="24"/>
          <w:szCs w:val="24"/>
          <w:u w:val="single"/>
        </w:rPr>
        <w:t>Y</w:t>
      </w:r>
      <w:r w:rsidRPr="00BE0E03">
        <w:rPr>
          <w:sz w:val="24"/>
          <w:szCs w:val="24"/>
          <w:u w:val="single"/>
        </w:rPr>
        <w:t>___.</w:t>
      </w:r>
    </w:p>
    <w:p w14:paraId="645AD93C" w14:textId="4FBDC59B" w:rsidR="00852E6B" w:rsidRPr="00D1724B" w:rsidRDefault="00852E6B" w:rsidP="00852E6B">
      <w:pPr>
        <w:numPr>
          <w:ilvl w:val="0"/>
          <w:numId w:val="1"/>
        </w:numPr>
        <w:rPr>
          <w:sz w:val="24"/>
          <w:szCs w:val="24"/>
        </w:rPr>
      </w:pPr>
      <w:r w:rsidRPr="00D1724B">
        <w:rPr>
          <w:sz w:val="24"/>
          <w:szCs w:val="24"/>
        </w:rPr>
        <w:t xml:space="preserve">Did your communication plan have a clear notice to voters that if they cast a ballot during early voting then they are not allowed to vote on election day?  (Y/N) </w:t>
      </w:r>
      <w:r w:rsidRPr="00BE0E03">
        <w:rPr>
          <w:sz w:val="24"/>
          <w:szCs w:val="24"/>
          <w:u w:val="single"/>
        </w:rPr>
        <w:t>_</w:t>
      </w:r>
      <w:r w:rsidR="00C027D4" w:rsidRPr="00BE0E03">
        <w:rPr>
          <w:sz w:val="24"/>
          <w:szCs w:val="24"/>
          <w:u w:val="single"/>
        </w:rPr>
        <w:t>_</w:t>
      </w:r>
      <w:r w:rsidR="003411B6" w:rsidRPr="00BE0E03">
        <w:rPr>
          <w:sz w:val="24"/>
          <w:szCs w:val="24"/>
          <w:u w:val="single"/>
        </w:rPr>
        <w:t>Y</w:t>
      </w:r>
      <w:r w:rsidR="00C027D4" w:rsidRPr="00BE0E03">
        <w:rPr>
          <w:sz w:val="24"/>
          <w:szCs w:val="24"/>
          <w:u w:val="single"/>
        </w:rPr>
        <w:t>_</w:t>
      </w:r>
      <w:r w:rsidRPr="00BE0E03">
        <w:rPr>
          <w:sz w:val="24"/>
          <w:szCs w:val="24"/>
          <w:u w:val="single"/>
        </w:rPr>
        <w:t>__.</w:t>
      </w:r>
    </w:p>
    <w:p w14:paraId="7567F0CC" w14:textId="3E52AB84" w:rsidR="00852E6B" w:rsidRDefault="00852E6B" w:rsidP="00852E6B">
      <w:pPr>
        <w:numPr>
          <w:ilvl w:val="0"/>
          <w:numId w:val="1"/>
        </w:numPr>
        <w:rPr>
          <w:sz w:val="24"/>
          <w:szCs w:val="24"/>
        </w:rPr>
      </w:pPr>
      <w:r w:rsidRPr="00D1724B">
        <w:rPr>
          <w:sz w:val="24"/>
          <w:szCs w:val="24"/>
        </w:rPr>
        <w:t>Are all of your early voting poll sites accessible to the public?  (Y/N)</w:t>
      </w:r>
      <w:r w:rsidR="00C027D4">
        <w:rPr>
          <w:sz w:val="24"/>
          <w:szCs w:val="24"/>
        </w:rPr>
        <w:t xml:space="preserve"> </w:t>
      </w:r>
      <w:r w:rsidR="00C027D4" w:rsidRPr="00BE0E03">
        <w:rPr>
          <w:sz w:val="24"/>
          <w:szCs w:val="24"/>
          <w:u w:val="single"/>
        </w:rPr>
        <w:t>__</w:t>
      </w:r>
      <w:r w:rsidR="003411B6" w:rsidRPr="00BE0E03">
        <w:rPr>
          <w:sz w:val="24"/>
          <w:szCs w:val="24"/>
          <w:u w:val="single"/>
        </w:rPr>
        <w:t>Y</w:t>
      </w:r>
      <w:r w:rsidR="00C027D4" w:rsidRPr="00BE0E03">
        <w:rPr>
          <w:sz w:val="24"/>
          <w:szCs w:val="24"/>
          <w:u w:val="single"/>
        </w:rPr>
        <w:t>____.</w:t>
      </w:r>
      <w:r w:rsidRPr="00D1724B">
        <w:rPr>
          <w:sz w:val="24"/>
          <w:szCs w:val="24"/>
        </w:rPr>
        <w:t xml:space="preserve">  </w:t>
      </w:r>
    </w:p>
    <w:p w14:paraId="13985354" w14:textId="048AC97D" w:rsidR="00C26051" w:rsidRDefault="00C26051" w:rsidP="00852E6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Are all of your poll site surveys submitted?  (Y/N) </w:t>
      </w:r>
      <w:r w:rsidRPr="00BE0E03">
        <w:rPr>
          <w:sz w:val="24"/>
          <w:szCs w:val="24"/>
          <w:u w:val="single"/>
        </w:rPr>
        <w:t>__</w:t>
      </w:r>
      <w:r w:rsidR="003411B6" w:rsidRPr="00BE0E03">
        <w:rPr>
          <w:sz w:val="24"/>
          <w:szCs w:val="24"/>
          <w:u w:val="single"/>
        </w:rPr>
        <w:t>Y</w:t>
      </w:r>
      <w:r w:rsidRPr="00BE0E03">
        <w:rPr>
          <w:sz w:val="24"/>
          <w:szCs w:val="24"/>
          <w:u w:val="single"/>
        </w:rPr>
        <w:t>__.</w:t>
      </w:r>
    </w:p>
    <w:p w14:paraId="61AD9F29" w14:textId="3A768F89" w:rsidR="004C314F" w:rsidRDefault="004C314F" w:rsidP="00BE0E03">
      <w:pPr>
        <w:pStyle w:val="ListParagraph"/>
        <w:ind w:left="1080"/>
      </w:pPr>
    </w:p>
    <w:sectPr w:rsidR="004C314F" w:rsidSect="0022462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D6BA" w14:textId="77777777" w:rsidR="00412FAF" w:rsidRDefault="00412FAF" w:rsidP="00465E04">
      <w:pPr>
        <w:spacing w:after="0" w:line="240" w:lineRule="auto"/>
      </w:pPr>
      <w:r>
        <w:separator/>
      </w:r>
    </w:p>
  </w:endnote>
  <w:endnote w:type="continuationSeparator" w:id="0">
    <w:p w14:paraId="27C4F052" w14:textId="77777777" w:rsidR="00412FAF" w:rsidRDefault="00412FAF" w:rsidP="0046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84EA" w14:textId="25451448" w:rsidR="00D1724B" w:rsidRDefault="00465E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F49">
      <w:rPr>
        <w:noProof/>
      </w:rPr>
      <w:t>3</w:t>
    </w:r>
    <w:r>
      <w:rPr>
        <w:noProof/>
      </w:rPr>
      <w:fldChar w:fldCharType="end"/>
    </w:r>
  </w:p>
  <w:p w14:paraId="3661BD5B" w14:textId="77777777" w:rsidR="00840316" w:rsidRDefault="00743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658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C7EEA" w14:textId="54B51024" w:rsidR="00465E04" w:rsidRDefault="00465E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F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8DCCB9" w14:textId="77777777" w:rsidR="00465E04" w:rsidRDefault="00465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6A0D9" w14:textId="77777777" w:rsidR="00412FAF" w:rsidRDefault="00412FAF" w:rsidP="00465E04">
      <w:pPr>
        <w:spacing w:after="0" w:line="240" w:lineRule="auto"/>
      </w:pPr>
      <w:r>
        <w:separator/>
      </w:r>
    </w:p>
  </w:footnote>
  <w:footnote w:type="continuationSeparator" w:id="0">
    <w:p w14:paraId="5CC08461" w14:textId="77777777" w:rsidR="00412FAF" w:rsidRDefault="00412FAF" w:rsidP="0046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6D520" w14:textId="71E46200" w:rsidR="00224620" w:rsidRDefault="00743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94C"/>
    <w:multiLevelType w:val="multilevel"/>
    <w:tmpl w:val="E84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A08BD"/>
    <w:multiLevelType w:val="hybridMultilevel"/>
    <w:tmpl w:val="167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F27E4"/>
    <w:multiLevelType w:val="hybridMultilevel"/>
    <w:tmpl w:val="E0360618"/>
    <w:lvl w:ilvl="0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" w15:restartNumberingAfterBreak="0">
    <w:nsid w:val="3BBD0F4A"/>
    <w:multiLevelType w:val="hybridMultilevel"/>
    <w:tmpl w:val="71EABFE4"/>
    <w:lvl w:ilvl="0" w:tplc="E3C6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04B7"/>
    <w:multiLevelType w:val="hybridMultilevel"/>
    <w:tmpl w:val="463CC5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552BFA"/>
    <w:multiLevelType w:val="multilevel"/>
    <w:tmpl w:val="B4E6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A056B"/>
    <w:multiLevelType w:val="hybridMultilevel"/>
    <w:tmpl w:val="1A4420B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D6336E0"/>
    <w:multiLevelType w:val="hybridMultilevel"/>
    <w:tmpl w:val="0186CB56"/>
    <w:lvl w:ilvl="0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8" w15:restartNumberingAfterBreak="0">
    <w:nsid w:val="6E0805BC"/>
    <w:multiLevelType w:val="hybridMultilevel"/>
    <w:tmpl w:val="22BCDD42"/>
    <w:lvl w:ilvl="0" w:tplc="D1BE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2977B2"/>
    <w:multiLevelType w:val="multilevel"/>
    <w:tmpl w:val="56C0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04"/>
    <w:rsid w:val="00013D68"/>
    <w:rsid w:val="000A34E8"/>
    <w:rsid w:val="001149ED"/>
    <w:rsid w:val="001245BA"/>
    <w:rsid w:val="00227C52"/>
    <w:rsid w:val="00246580"/>
    <w:rsid w:val="00246CB8"/>
    <w:rsid w:val="002F4DAB"/>
    <w:rsid w:val="002F5396"/>
    <w:rsid w:val="00340F9A"/>
    <w:rsid w:val="003411B6"/>
    <w:rsid w:val="003C1669"/>
    <w:rsid w:val="00412FAF"/>
    <w:rsid w:val="004319DA"/>
    <w:rsid w:val="00465E04"/>
    <w:rsid w:val="004A5477"/>
    <w:rsid w:val="004B5646"/>
    <w:rsid w:val="004B78B1"/>
    <w:rsid w:val="004C314F"/>
    <w:rsid w:val="0051743D"/>
    <w:rsid w:val="0052420F"/>
    <w:rsid w:val="0053525F"/>
    <w:rsid w:val="00557F9A"/>
    <w:rsid w:val="005D2BEF"/>
    <w:rsid w:val="00626D1B"/>
    <w:rsid w:val="006E2413"/>
    <w:rsid w:val="007009EC"/>
    <w:rsid w:val="00705BCB"/>
    <w:rsid w:val="00743F49"/>
    <w:rsid w:val="007A48D9"/>
    <w:rsid w:val="00852E6B"/>
    <w:rsid w:val="008B5D24"/>
    <w:rsid w:val="00905FE7"/>
    <w:rsid w:val="00931922"/>
    <w:rsid w:val="00977071"/>
    <w:rsid w:val="009C7C36"/>
    <w:rsid w:val="00A1197A"/>
    <w:rsid w:val="00A252D0"/>
    <w:rsid w:val="00A9563E"/>
    <w:rsid w:val="00A97990"/>
    <w:rsid w:val="00AA3E58"/>
    <w:rsid w:val="00B11112"/>
    <w:rsid w:val="00B43C10"/>
    <w:rsid w:val="00B67A98"/>
    <w:rsid w:val="00BE0E03"/>
    <w:rsid w:val="00BF1792"/>
    <w:rsid w:val="00C027D4"/>
    <w:rsid w:val="00C26051"/>
    <w:rsid w:val="00C85B23"/>
    <w:rsid w:val="00C94B64"/>
    <w:rsid w:val="00D12B28"/>
    <w:rsid w:val="00E00D73"/>
    <w:rsid w:val="00E31035"/>
    <w:rsid w:val="00E6795F"/>
    <w:rsid w:val="00EA5126"/>
    <w:rsid w:val="00EA6CDD"/>
    <w:rsid w:val="00EE0E41"/>
    <w:rsid w:val="00EE1CC3"/>
    <w:rsid w:val="00F06C38"/>
    <w:rsid w:val="00F7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5201A78"/>
  <w15:chartTrackingRefBased/>
  <w15:docId w15:val="{71B71140-C1F5-4CD3-9E17-111AA446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04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431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31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31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9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E04"/>
    <w:pPr>
      <w:spacing w:after="200" w:line="276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5E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E0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5E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E0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04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19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319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319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31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19D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319D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7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1B6"/>
    <w:pPr>
      <w:spacing w:after="0" w:line="240" w:lineRule="auto"/>
    </w:pPr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99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0CE13-3593-4817-98B3-CB8F3207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Couser, Cheryl (ELECTIONS)</dc:creator>
  <cp:keywords/>
  <dc:description/>
  <cp:lastModifiedBy>Jade Sherman</cp:lastModifiedBy>
  <cp:revision>3</cp:revision>
  <cp:lastPrinted>2021-08-18T19:07:00Z</cp:lastPrinted>
  <dcterms:created xsi:type="dcterms:W3CDTF">2025-05-05T15:41:00Z</dcterms:created>
  <dcterms:modified xsi:type="dcterms:W3CDTF">2025-05-05T15:45:00Z</dcterms:modified>
</cp:coreProperties>
</file>